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6A7DAF">
        <w:rPr>
          <w:rFonts w:eastAsia="Times New Roman" w:cs="Calibri"/>
          <w:b/>
          <w:caps/>
          <w:kern w:val="2"/>
          <w:lang w:eastAsia="ar-SA"/>
        </w:rPr>
        <w:t>Территориальная избирательная комиссия</w:t>
      </w:r>
    </w:p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6A7DAF">
        <w:rPr>
          <w:rFonts w:eastAsia="Times New Roman" w:cs="Calibri"/>
          <w:b/>
          <w:caps/>
          <w:kern w:val="2"/>
          <w:lang w:eastAsia="ar-SA"/>
        </w:rPr>
        <w:t>АЛЬМЕТЬЕВСКОГО РАЙОНА Республики Татарстан</w:t>
      </w:r>
    </w:p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rPr>
          <w:rFonts w:eastAsia="Times New Roman" w:cs="Calibri"/>
          <w:kern w:val="2"/>
          <w:lang w:eastAsia="ar-SA"/>
        </w:rPr>
      </w:pPr>
    </w:p>
    <w:p w:rsidR="006A7DAF" w:rsidRPr="009E7D0F" w:rsidRDefault="006A7DAF" w:rsidP="009E7D0F">
      <w:pPr>
        <w:widowControl w:val="0"/>
        <w:suppressAutoHyphens/>
        <w:jc w:val="center"/>
        <w:rPr>
          <w:rFonts w:eastAsia="Times New Roman" w:cs="Calibri"/>
          <w:b/>
          <w:spacing w:val="60"/>
          <w:kern w:val="2"/>
          <w:lang w:eastAsia="ar-SA"/>
        </w:rPr>
      </w:pPr>
      <w:r w:rsidRPr="006A7DAF">
        <w:rPr>
          <w:rFonts w:eastAsia="Times New Roman" w:cs="Calibri"/>
          <w:b/>
          <w:spacing w:val="60"/>
          <w:kern w:val="2"/>
          <w:lang w:eastAsia="ar-SA"/>
        </w:rPr>
        <w:t>РЕШЕНИЕ</w:t>
      </w:r>
    </w:p>
    <w:p w:rsidR="009E7D0F" w:rsidRPr="006A7DAF" w:rsidRDefault="009E7D0F" w:rsidP="006A7DAF">
      <w:pPr>
        <w:widowControl w:val="0"/>
        <w:suppressAutoHyphens/>
        <w:jc w:val="center"/>
        <w:rPr>
          <w:rFonts w:eastAsia="Times New Roman" w:cs="Calibri"/>
          <w:kern w:val="2"/>
          <w:sz w:val="16"/>
          <w:szCs w:val="16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6A7DAF" w:rsidRPr="006A7DAF" w:rsidTr="008C5ADE">
        <w:tc>
          <w:tcPr>
            <w:tcW w:w="3390" w:type="dxa"/>
            <w:shd w:val="clear" w:color="auto" w:fill="auto"/>
          </w:tcPr>
          <w:p w:rsidR="006A7DAF" w:rsidRPr="006A7DAF" w:rsidRDefault="006A7DAF" w:rsidP="006A7DAF">
            <w:pPr>
              <w:widowControl w:val="0"/>
              <w:suppressAutoHyphens/>
              <w:snapToGrid w:val="0"/>
              <w:rPr>
                <w:rFonts w:eastAsia="Times New Roman" w:cs="Calibri"/>
                <w:kern w:val="2"/>
                <w:lang w:eastAsia="ar-SA"/>
              </w:rPr>
            </w:pPr>
            <w:r w:rsidRPr="006A7DAF">
              <w:rPr>
                <w:rFonts w:eastAsia="Times New Roman" w:cs="Calibri"/>
                <w:kern w:val="2"/>
                <w:lang w:eastAsia="ar-SA"/>
              </w:rPr>
              <w:t>08 августа 2018 года</w:t>
            </w:r>
          </w:p>
        </w:tc>
        <w:tc>
          <w:tcPr>
            <w:tcW w:w="3106" w:type="dxa"/>
            <w:shd w:val="clear" w:color="auto" w:fill="auto"/>
          </w:tcPr>
          <w:p w:rsidR="006A7DAF" w:rsidRPr="006A7DAF" w:rsidRDefault="006A7DAF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</w:p>
        </w:tc>
        <w:tc>
          <w:tcPr>
            <w:tcW w:w="3994" w:type="dxa"/>
            <w:shd w:val="clear" w:color="auto" w:fill="auto"/>
          </w:tcPr>
          <w:p w:rsidR="006A7DAF" w:rsidRPr="006A7DAF" w:rsidRDefault="00972398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  <w:r>
              <w:rPr>
                <w:rFonts w:eastAsia="Times New Roman" w:cs="Calibri"/>
                <w:kern w:val="2"/>
                <w:lang w:eastAsia="ar-SA"/>
              </w:rPr>
              <w:t xml:space="preserve">             №607</w:t>
            </w:r>
          </w:p>
        </w:tc>
      </w:tr>
    </w:tbl>
    <w:p w:rsidR="006A7DAF" w:rsidRPr="009E7D0F" w:rsidRDefault="006A7DAF" w:rsidP="00612927">
      <w:pPr>
        <w:widowControl w:val="0"/>
        <w:jc w:val="center"/>
        <w:rPr>
          <w:b/>
          <w:sz w:val="16"/>
          <w:szCs w:val="16"/>
        </w:rPr>
      </w:pPr>
    </w:p>
    <w:p w:rsidR="00B1111D" w:rsidRPr="00A8038B" w:rsidRDefault="00B1111D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center"/>
        <w:rPr>
          <w:b/>
          <w:sz w:val="28"/>
          <w:szCs w:val="28"/>
        </w:rPr>
      </w:pPr>
      <w:r w:rsidRPr="00A8038B">
        <w:rPr>
          <w:b/>
          <w:sz w:val="28"/>
          <w:szCs w:val="28"/>
        </w:rPr>
        <w:t xml:space="preserve">Об отказе </w:t>
      </w:r>
      <w:r w:rsidR="00DF505D">
        <w:rPr>
          <w:b/>
          <w:sz w:val="28"/>
          <w:szCs w:val="28"/>
        </w:rPr>
        <w:t>Волкову Дмитрию Николаевичу</w:t>
      </w:r>
      <w:r w:rsidRPr="00A8038B">
        <w:rPr>
          <w:b/>
          <w:sz w:val="28"/>
          <w:szCs w:val="28"/>
        </w:rPr>
        <w:t xml:space="preserve"> </w:t>
      </w:r>
      <w:r w:rsidR="00E70B0A" w:rsidRPr="00A8038B">
        <w:rPr>
          <w:b/>
          <w:sz w:val="28"/>
          <w:szCs w:val="28"/>
        </w:rPr>
        <w:t xml:space="preserve">в регистрации </w:t>
      </w:r>
      <w:r w:rsidRPr="00A8038B">
        <w:rPr>
          <w:b/>
          <w:sz w:val="28"/>
          <w:szCs w:val="28"/>
        </w:rPr>
        <w:t>кандидатом</w:t>
      </w:r>
      <w:r w:rsidRPr="00A8038B">
        <w:rPr>
          <w:i/>
          <w:sz w:val="28"/>
          <w:szCs w:val="28"/>
        </w:rPr>
        <w:t xml:space="preserve"> </w:t>
      </w:r>
      <w:r w:rsidRPr="00A8038B">
        <w:rPr>
          <w:b/>
          <w:sz w:val="28"/>
          <w:szCs w:val="28"/>
        </w:rPr>
        <w:t>в депутаты</w:t>
      </w:r>
      <w:r w:rsidR="007B1FB5" w:rsidRPr="00A8038B">
        <w:rPr>
          <w:b/>
          <w:sz w:val="28"/>
          <w:szCs w:val="28"/>
        </w:rPr>
        <w:t xml:space="preserve"> </w:t>
      </w:r>
      <w:proofErr w:type="spellStart"/>
      <w:r w:rsidR="00DF505D">
        <w:rPr>
          <w:b/>
          <w:sz w:val="28"/>
          <w:szCs w:val="28"/>
        </w:rPr>
        <w:t>Бутинск</w:t>
      </w:r>
      <w:r w:rsidR="006A7DAF" w:rsidRPr="00A8038B">
        <w:rPr>
          <w:b/>
          <w:sz w:val="28"/>
          <w:szCs w:val="28"/>
        </w:rPr>
        <w:t>ого</w:t>
      </w:r>
      <w:proofErr w:type="spellEnd"/>
      <w:r w:rsidR="006A7DAF" w:rsidRPr="00A8038B">
        <w:rPr>
          <w:b/>
          <w:sz w:val="28"/>
          <w:szCs w:val="28"/>
        </w:rPr>
        <w:t xml:space="preserve"> сельского Совета Альметьевского</w:t>
      </w:r>
      <w:r w:rsidR="007B1FB5" w:rsidRPr="00A8038B">
        <w:rPr>
          <w:b/>
          <w:sz w:val="28"/>
          <w:szCs w:val="28"/>
        </w:rPr>
        <w:t xml:space="preserve"> муниципального района </w:t>
      </w:r>
      <w:r w:rsidRPr="00A8038B">
        <w:rPr>
          <w:b/>
          <w:sz w:val="28"/>
          <w:szCs w:val="28"/>
        </w:rPr>
        <w:t xml:space="preserve">Республики Татарстан </w:t>
      </w:r>
      <w:r w:rsidR="007B1FB5" w:rsidRPr="00A8038B">
        <w:rPr>
          <w:b/>
          <w:sz w:val="28"/>
          <w:szCs w:val="28"/>
        </w:rPr>
        <w:t xml:space="preserve">третьего </w:t>
      </w:r>
      <w:r w:rsidRPr="00A8038B">
        <w:rPr>
          <w:b/>
          <w:sz w:val="28"/>
          <w:szCs w:val="28"/>
        </w:rPr>
        <w:t xml:space="preserve">созыва по </w:t>
      </w:r>
      <w:proofErr w:type="spellStart"/>
      <w:r w:rsidR="00DF505D">
        <w:rPr>
          <w:b/>
          <w:sz w:val="28"/>
          <w:szCs w:val="28"/>
        </w:rPr>
        <w:t>Бутинск</w:t>
      </w:r>
      <w:r w:rsidR="006A7DAF" w:rsidRPr="00A8038B">
        <w:rPr>
          <w:b/>
          <w:sz w:val="28"/>
          <w:szCs w:val="28"/>
        </w:rPr>
        <w:t>ому</w:t>
      </w:r>
      <w:proofErr w:type="spellEnd"/>
      <w:r w:rsidR="007B1FB5" w:rsidRPr="00A8038B">
        <w:rPr>
          <w:b/>
          <w:sz w:val="28"/>
          <w:szCs w:val="28"/>
        </w:rPr>
        <w:t xml:space="preserve"> </w:t>
      </w:r>
      <w:r w:rsidRPr="00A8038B">
        <w:rPr>
          <w:b/>
          <w:sz w:val="28"/>
          <w:szCs w:val="28"/>
        </w:rPr>
        <w:t xml:space="preserve">одномандатному избирательному округу № </w:t>
      </w:r>
      <w:r w:rsidR="00DF505D">
        <w:rPr>
          <w:b/>
          <w:sz w:val="28"/>
          <w:szCs w:val="28"/>
        </w:rPr>
        <w:t>1</w:t>
      </w:r>
    </w:p>
    <w:p w:rsidR="00B1111D" w:rsidRPr="009E7D0F" w:rsidRDefault="00B1111D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center"/>
        <w:rPr>
          <w:sz w:val="16"/>
          <w:szCs w:val="16"/>
        </w:rPr>
      </w:pPr>
    </w:p>
    <w:p w:rsidR="00E96870" w:rsidRPr="00071E6F" w:rsidRDefault="00352B57" w:rsidP="00071E6F">
      <w:pPr>
        <w:ind w:firstLine="709"/>
        <w:jc w:val="both"/>
      </w:pPr>
      <w:r w:rsidRPr="00071E6F">
        <w:t xml:space="preserve">Проверив соответствие порядка выдвижения кандидата в депутаты </w:t>
      </w:r>
      <w:proofErr w:type="spellStart"/>
      <w:r w:rsidR="00DF505D" w:rsidRPr="00071E6F">
        <w:t>Бутинск</w:t>
      </w:r>
      <w:r w:rsidR="006A7DAF" w:rsidRPr="00071E6F">
        <w:t>ого</w:t>
      </w:r>
      <w:proofErr w:type="spellEnd"/>
      <w:r w:rsidR="006A7DAF" w:rsidRPr="00071E6F">
        <w:t xml:space="preserve"> сельского Совета Альметьевского</w:t>
      </w:r>
      <w:r w:rsidR="007B1FB5" w:rsidRPr="00071E6F">
        <w:t xml:space="preserve"> муниципального района Республики Татарстан третьего созыва</w:t>
      </w:r>
      <w:r w:rsidRPr="00071E6F">
        <w:t xml:space="preserve">, </w:t>
      </w:r>
      <w:r w:rsidR="00DF505D" w:rsidRPr="00071E6F">
        <w:t>Волкова Дмитрия Николаевича, выдвинутого</w:t>
      </w:r>
      <w:r w:rsidRPr="00071E6F">
        <w:t xml:space="preserve"> </w:t>
      </w:r>
      <w:r w:rsidR="006A7DAF" w:rsidRPr="00071E6F">
        <w:rPr>
          <w:rFonts w:cs="Calibri"/>
          <w:color w:val="000000"/>
          <w:kern w:val="2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7B1FB5" w:rsidRPr="00071E6F">
        <w:t xml:space="preserve"> </w:t>
      </w:r>
      <w:r w:rsidRPr="00071E6F">
        <w:t xml:space="preserve">по </w:t>
      </w:r>
      <w:proofErr w:type="spellStart"/>
      <w:r w:rsidR="00DF505D" w:rsidRPr="00071E6F">
        <w:t>Бутинск</w:t>
      </w:r>
      <w:r w:rsidR="006A7DAF" w:rsidRPr="00071E6F">
        <w:t>ому</w:t>
      </w:r>
      <w:proofErr w:type="spellEnd"/>
      <w:r w:rsidR="007B1FB5" w:rsidRPr="00071E6F">
        <w:t xml:space="preserve"> одномандатному избирательном</w:t>
      </w:r>
      <w:r w:rsidR="00DF505D" w:rsidRPr="00071E6F">
        <w:t>у округу №1</w:t>
      </w:r>
      <w:r w:rsidR="00E96870" w:rsidRPr="00071E6F">
        <w:t>, требованиям Избирательного кодекса Республики Татарстан, р</w:t>
      </w:r>
      <w:r w:rsidR="00E96870" w:rsidRPr="00071E6F">
        <w:rPr>
          <w:bCs/>
        </w:rPr>
        <w:t>ассмотрев документы, представленные для выдвижения и регистрации кандидата в депутаты</w:t>
      </w:r>
      <w:r w:rsidR="00E96870" w:rsidRPr="00071E6F">
        <w:t>,</w:t>
      </w:r>
      <w:r w:rsidR="00E96870" w:rsidRPr="00071E6F">
        <w:rPr>
          <w:bCs/>
        </w:rPr>
        <w:t xml:space="preserve"> а также достоверность представленных сведений,</w:t>
      </w:r>
      <w:r w:rsidR="00E96870" w:rsidRPr="00071E6F">
        <w:t xml:space="preserve"> территориальная избирательная комиссия Альметьевского района Республики Татарстан установила следующее.</w:t>
      </w:r>
    </w:p>
    <w:p w:rsidR="00352B57" w:rsidRPr="00071E6F" w:rsidRDefault="006A7DAF" w:rsidP="00071E6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r w:rsidRPr="00071E6F">
        <w:rPr>
          <w:sz w:val="28"/>
          <w:szCs w:val="28"/>
        </w:rPr>
        <w:t>30 июля 2018</w:t>
      </w:r>
      <w:r w:rsidR="007B1FB5" w:rsidRPr="00071E6F">
        <w:rPr>
          <w:sz w:val="28"/>
          <w:szCs w:val="28"/>
        </w:rPr>
        <w:t xml:space="preserve"> года</w:t>
      </w:r>
      <w:r w:rsidR="00B04856" w:rsidRPr="00071E6F">
        <w:rPr>
          <w:sz w:val="28"/>
          <w:szCs w:val="28"/>
        </w:rPr>
        <w:t xml:space="preserve"> в</w:t>
      </w:r>
      <w:r w:rsidR="00352B57" w:rsidRPr="00071E6F">
        <w:rPr>
          <w:sz w:val="28"/>
          <w:szCs w:val="28"/>
        </w:rPr>
        <w:t xml:space="preserve"> территориальную избирательную комиссию </w:t>
      </w:r>
      <w:r w:rsidRPr="00071E6F">
        <w:rPr>
          <w:sz w:val="28"/>
          <w:szCs w:val="28"/>
        </w:rPr>
        <w:t>Альметьевского</w:t>
      </w:r>
      <w:r w:rsidR="007B1FB5" w:rsidRPr="00071E6F">
        <w:rPr>
          <w:sz w:val="28"/>
          <w:szCs w:val="28"/>
        </w:rPr>
        <w:t xml:space="preserve"> района </w:t>
      </w:r>
      <w:r w:rsidR="00352B57" w:rsidRPr="00071E6F">
        <w:rPr>
          <w:sz w:val="28"/>
          <w:szCs w:val="28"/>
        </w:rPr>
        <w:t xml:space="preserve">Республики Татарстан кандидатом в депутаты </w:t>
      </w:r>
      <w:r w:rsidR="00DF505D" w:rsidRPr="00071E6F">
        <w:rPr>
          <w:sz w:val="28"/>
          <w:szCs w:val="28"/>
        </w:rPr>
        <w:t>Волковым Дмитрием Николаевичем</w:t>
      </w:r>
      <w:r w:rsidR="00352B57" w:rsidRPr="00071E6F">
        <w:rPr>
          <w:sz w:val="28"/>
          <w:szCs w:val="28"/>
        </w:rPr>
        <w:t xml:space="preserve"> представлены</w:t>
      </w:r>
      <w:r w:rsidR="007B1FB5" w:rsidRPr="00071E6F">
        <w:rPr>
          <w:sz w:val="28"/>
          <w:szCs w:val="28"/>
        </w:rPr>
        <w:t xml:space="preserve"> </w:t>
      </w:r>
      <w:r w:rsidR="00352B57" w:rsidRPr="00071E6F">
        <w:rPr>
          <w:sz w:val="28"/>
          <w:szCs w:val="28"/>
        </w:rPr>
        <w:t xml:space="preserve">документы для выдвижения </w:t>
      </w:r>
      <w:r w:rsidR="00F812B3" w:rsidRPr="00071E6F">
        <w:rPr>
          <w:sz w:val="28"/>
          <w:szCs w:val="28"/>
        </w:rPr>
        <w:t xml:space="preserve">и регистрации </w:t>
      </w:r>
      <w:r w:rsidR="00352B57" w:rsidRPr="00071E6F">
        <w:rPr>
          <w:sz w:val="28"/>
          <w:szCs w:val="28"/>
        </w:rPr>
        <w:t xml:space="preserve">кандидатом в депутаты </w:t>
      </w:r>
      <w:proofErr w:type="spellStart"/>
      <w:r w:rsidR="00DF505D" w:rsidRPr="00071E6F">
        <w:rPr>
          <w:sz w:val="28"/>
          <w:szCs w:val="28"/>
        </w:rPr>
        <w:t>Бутинск</w:t>
      </w:r>
      <w:r w:rsidRPr="00071E6F">
        <w:rPr>
          <w:sz w:val="28"/>
          <w:szCs w:val="28"/>
        </w:rPr>
        <w:t>ого</w:t>
      </w:r>
      <w:proofErr w:type="spellEnd"/>
      <w:r w:rsidRPr="00071E6F">
        <w:rPr>
          <w:sz w:val="28"/>
          <w:szCs w:val="28"/>
        </w:rPr>
        <w:t xml:space="preserve"> сельского Совета Альметьевского </w:t>
      </w:r>
      <w:r w:rsidR="000A6377" w:rsidRPr="00071E6F">
        <w:rPr>
          <w:sz w:val="28"/>
          <w:szCs w:val="28"/>
        </w:rPr>
        <w:t xml:space="preserve">муниципального района Республики Татарстан третьего </w:t>
      </w:r>
      <w:r w:rsidRPr="00071E6F">
        <w:rPr>
          <w:sz w:val="28"/>
          <w:szCs w:val="28"/>
        </w:rPr>
        <w:t xml:space="preserve">созыва по </w:t>
      </w:r>
      <w:proofErr w:type="spellStart"/>
      <w:r w:rsidR="00DF505D" w:rsidRPr="00071E6F">
        <w:rPr>
          <w:sz w:val="28"/>
          <w:szCs w:val="28"/>
        </w:rPr>
        <w:t>Бутинск</w:t>
      </w:r>
      <w:r w:rsidRPr="00071E6F">
        <w:rPr>
          <w:sz w:val="28"/>
          <w:szCs w:val="28"/>
        </w:rPr>
        <w:t>ому</w:t>
      </w:r>
      <w:proofErr w:type="spellEnd"/>
      <w:r w:rsidR="000A6377" w:rsidRPr="00071E6F">
        <w:rPr>
          <w:sz w:val="28"/>
          <w:szCs w:val="28"/>
        </w:rPr>
        <w:t xml:space="preserve"> одноманд</w:t>
      </w:r>
      <w:r w:rsidR="00DF505D" w:rsidRPr="00071E6F">
        <w:rPr>
          <w:sz w:val="28"/>
          <w:szCs w:val="28"/>
        </w:rPr>
        <w:t>атному избирательному округу №1</w:t>
      </w:r>
      <w:r w:rsidR="000A6377" w:rsidRPr="00071E6F">
        <w:rPr>
          <w:sz w:val="28"/>
          <w:szCs w:val="28"/>
        </w:rPr>
        <w:t xml:space="preserve"> </w:t>
      </w:r>
      <w:r w:rsidRPr="00071E6F">
        <w:rPr>
          <w:rFonts w:cs="Calibri"/>
          <w:color w:val="000000"/>
          <w:kern w:val="2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352B57" w:rsidRPr="00071E6F">
        <w:rPr>
          <w:sz w:val="28"/>
          <w:szCs w:val="28"/>
        </w:rPr>
        <w:t xml:space="preserve">, в том числе заявление кандидата о согласии баллотироваться, в котором </w:t>
      </w:r>
      <w:r w:rsidR="00DF505D" w:rsidRPr="00071E6F">
        <w:rPr>
          <w:sz w:val="28"/>
          <w:szCs w:val="28"/>
        </w:rPr>
        <w:t>Волков Дмитрий Николаевич</w:t>
      </w:r>
      <w:r w:rsidR="000A6377" w:rsidRPr="00071E6F">
        <w:rPr>
          <w:sz w:val="28"/>
          <w:szCs w:val="28"/>
        </w:rPr>
        <w:t xml:space="preserve"> </w:t>
      </w:r>
      <w:r w:rsidR="00352B57" w:rsidRPr="00071E6F">
        <w:rPr>
          <w:sz w:val="28"/>
          <w:szCs w:val="28"/>
        </w:rPr>
        <w:t>указал</w:t>
      </w:r>
      <w:r w:rsidR="00DD06D9" w:rsidRPr="00071E6F">
        <w:rPr>
          <w:sz w:val="28"/>
          <w:szCs w:val="28"/>
        </w:rPr>
        <w:t xml:space="preserve"> </w:t>
      </w:r>
      <w:r w:rsidR="00E96870" w:rsidRPr="00071E6F">
        <w:rPr>
          <w:sz w:val="28"/>
          <w:szCs w:val="28"/>
        </w:rPr>
        <w:t xml:space="preserve">сведения об имевшейся судимости </w:t>
      </w:r>
      <w:r w:rsidR="00DD06D9" w:rsidRPr="00071E6F">
        <w:rPr>
          <w:sz w:val="28"/>
          <w:szCs w:val="28"/>
        </w:rPr>
        <w:t>по ст.30 ч.3, 228 ч.2 «б»</w:t>
      </w:r>
      <w:r w:rsidR="00391915" w:rsidRPr="00071E6F">
        <w:rPr>
          <w:sz w:val="28"/>
          <w:szCs w:val="28"/>
        </w:rPr>
        <w:t>, дата снятия по постановлению суда от 07.10.2011.</w:t>
      </w:r>
    </w:p>
    <w:p w:rsidR="00502F6D" w:rsidRPr="00071E6F" w:rsidRDefault="00352B57" w:rsidP="00071E6F">
      <w:pPr>
        <w:pStyle w:val="1"/>
        <w:shd w:val="clear" w:color="auto" w:fill="auto"/>
        <w:spacing w:line="24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071E6F">
        <w:rPr>
          <w:sz w:val="28"/>
          <w:szCs w:val="28"/>
        </w:rPr>
        <w:t xml:space="preserve">В соответствии с пунктом 6 статьи </w:t>
      </w:r>
      <w:r w:rsidR="00DD06D9" w:rsidRPr="00071E6F">
        <w:rPr>
          <w:sz w:val="28"/>
          <w:szCs w:val="28"/>
        </w:rPr>
        <w:t xml:space="preserve">33 Федерального закона от 12 июня </w:t>
      </w:r>
      <w:r w:rsidRPr="00071E6F">
        <w:rPr>
          <w:sz w:val="28"/>
          <w:szCs w:val="28"/>
        </w:rPr>
        <w:t>2002</w:t>
      </w:r>
      <w:r w:rsidR="00DD06D9" w:rsidRPr="00071E6F">
        <w:rPr>
          <w:sz w:val="28"/>
          <w:szCs w:val="28"/>
        </w:rPr>
        <w:t xml:space="preserve"> года №</w:t>
      </w:r>
      <w:r w:rsidRPr="00071E6F">
        <w:rPr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 избирательная комиссия обращается с представлением о проверке достоверности сведений о кандидатах, представляемых в соответствии с пунктами 2, 2.1 настоящей статьи в соответствующие органы. </w:t>
      </w:r>
      <w:r w:rsidR="000A6377" w:rsidRPr="00071E6F">
        <w:rPr>
          <w:sz w:val="28"/>
          <w:szCs w:val="28"/>
        </w:rPr>
        <w:t>По</w:t>
      </w:r>
      <w:r w:rsidRPr="00071E6F">
        <w:rPr>
          <w:sz w:val="28"/>
          <w:szCs w:val="28"/>
        </w:rPr>
        <w:t xml:space="preserve"> результатам проверки достоверности сведений о кандидатах, установлено, что </w:t>
      </w:r>
      <w:r w:rsidR="00DF505D" w:rsidRPr="00071E6F">
        <w:rPr>
          <w:sz w:val="28"/>
          <w:szCs w:val="28"/>
        </w:rPr>
        <w:t>Волков Дмитрий Николаевич</w:t>
      </w:r>
      <w:r w:rsidRPr="00071E6F">
        <w:rPr>
          <w:sz w:val="28"/>
          <w:szCs w:val="28"/>
        </w:rPr>
        <w:t xml:space="preserve"> </w:t>
      </w:r>
      <w:r w:rsidR="00DF505D" w:rsidRPr="00071E6F">
        <w:rPr>
          <w:sz w:val="28"/>
          <w:szCs w:val="28"/>
        </w:rPr>
        <w:t>осужден</w:t>
      </w:r>
      <w:r w:rsidR="000A6377" w:rsidRPr="00071E6F">
        <w:rPr>
          <w:sz w:val="28"/>
          <w:szCs w:val="28"/>
        </w:rPr>
        <w:t xml:space="preserve"> </w:t>
      </w:r>
      <w:r w:rsidR="00DF505D" w:rsidRPr="00071E6F">
        <w:rPr>
          <w:color w:val="000000"/>
          <w:sz w:val="28"/>
          <w:szCs w:val="28"/>
          <w:lang w:eastAsia="ru-RU"/>
        </w:rPr>
        <w:t xml:space="preserve">26.01.2009 </w:t>
      </w:r>
      <w:proofErr w:type="spellStart"/>
      <w:r w:rsidR="00DF505D" w:rsidRPr="00071E6F">
        <w:rPr>
          <w:color w:val="000000"/>
          <w:sz w:val="28"/>
          <w:szCs w:val="28"/>
          <w:lang w:eastAsia="ru-RU"/>
        </w:rPr>
        <w:t>Альметьевским</w:t>
      </w:r>
      <w:proofErr w:type="spellEnd"/>
      <w:r w:rsidR="00DF505D" w:rsidRPr="00071E6F">
        <w:rPr>
          <w:color w:val="000000"/>
          <w:sz w:val="28"/>
          <w:szCs w:val="28"/>
          <w:lang w:eastAsia="ru-RU"/>
        </w:rPr>
        <w:t xml:space="preserve"> городским судом РТ по ч. 3 ст. 30, п. «б» ч. 2 ст. 228.1, </w:t>
      </w:r>
      <w:r w:rsidR="00391915" w:rsidRPr="00071E6F">
        <w:rPr>
          <w:color w:val="000000"/>
          <w:sz w:val="28"/>
          <w:szCs w:val="28"/>
          <w:lang w:eastAsia="ru-RU"/>
        </w:rPr>
        <w:t>ч.</w:t>
      </w:r>
      <w:r w:rsidR="00DF505D" w:rsidRPr="00071E6F">
        <w:rPr>
          <w:rFonts w:eastAsia="Courier New"/>
          <w:color w:val="000000"/>
          <w:sz w:val="28"/>
          <w:szCs w:val="28"/>
          <w:lang w:eastAsia="ru-RU"/>
        </w:rPr>
        <w:t>1 ст. 228, ч.3 ст. 69, ст. 73 УК РФ на 5 лет 1 месяц лишения свободы условно с испытательным сроком на 3 года. Освоб</w:t>
      </w:r>
      <w:r w:rsidR="000D4B95" w:rsidRPr="00071E6F">
        <w:rPr>
          <w:rFonts w:eastAsia="Courier New"/>
          <w:color w:val="000000"/>
          <w:sz w:val="28"/>
          <w:szCs w:val="28"/>
          <w:lang w:eastAsia="ru-RU"/>
        </w:rPr>
        <w:t xml:space="preserve">ожден 07.10.2011 постановлением </w:t>
      </w:r>
      <w:r w:rsidR="00DF505D" w:rsidRPr="00071E6F">
        <w:rPr>
          <w:rFonts w:eastAsia="Courier New"/>
          <w:color w:val="000000"/>
          <w:sz w:val="28"/>
          <w:szCs w:val="28"/>
          <w:lang w:eastAsia="ru-RU"/>
        </w:rPr>
        <w:t>Альметьевского городского суда РТ руководствуясь ч. 1 ст. 74 УК РФ со снятием судимости</w:t>
      </w:r>
      <w:r w:rsidR="00DD06D9" w:rsidRPr="00071E6F">
        <w:rPr>
          <w:color w:val="000000"/>
          <w:sz w:val="28"/>
          <w:szCs w:val="28"/>
          <w:lang w:eastAsia="ru-RU"/>
        </w:rPr>
        <w:t>.</w:t>
      </w:r>
    </w:p>
    <w:p w:rsidR="00391915" w:rsidRPr="00071E6F" w:rsidRDefault="00391915" w:rsidP="00071E6F">
      <w:pPr>
        <w:ind w:firstLine="709"/>
        <w:jc w:val="both"/>
      </w:pPr>
      <w:r w:rsidRPr="00071E6F">
        <w:t xml:space="preserve">В соответствии с пунктом 2.1 статьи 33 Федерального закона от 12.06.2002 № 67-ФЗ «Об основных гарантиях избирательных прав и права на </w:t>
      </w:r>
      <w:r w:rsidRPr="00071E6F">
        <w:lastRenderedPageBreak/>
        <w:t>участие в референдуме граждан Российской Федерации», если у кандидата имелась или имеется судимость, в заявлении, предусмотренном пунктом 2 статьи 33 (о согласии баллотироваться), указываются сведения о судимости кандидата, а если судимость снята или погашена,- также о дате снятия или погашения судимости.</w:t>
      </w:r>
    </w:p>
    <w:p w:rsidR="00391915" w:rsidRPr="00071E6F" w:rsidRDefault="00391915" w:rsidP="00071E6F">
      <w:pPr>
        <w:autoSpaceDE w:val="0"/>
        <w:autoSpaceDN w:val="0"/>
        <w:adjustRightInd w:val="0"/>
        <w:ind w:firstLine="709"/>
        <w:jc w:val="both"/>
      </w:pPr>
      <w:r w:rsidRPr="00071E6F">
        <w:t xml:space="preserve">В соответствии с подпунктом 58 статьи 2 Федерального закона                                от 12 июня 2002 года № 67-ФЗ «Об основных гарантиях избирательных прав и права на участие в референдуме граждан Российской Федерации» сведения о судимости кандидата -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</w:t>
      </w:r>
      <w:hyperlink r:id="rId7" w:history="1">
        <w:r w:rsidRPr="00071E6F">
          <w:t>кодекса</w:t>
        </w:r>
      </w:hyperlink>
      <w:r w:rsidRPr="00071E6F">
        <w:t xml:space="preserve"> Российской Федерации, на основании которой (которых) был осужден кандидат, статьи (статей) уголовного </w:t>
      </w:r>
      <w:hyperlink r:id="rId8" w:history="1">
        <w:r w:rsidRPr="00071E6F">
          <w:t>кодекса</w:t>
        </w:r>
      </w:hyperlink>
      <w:r w:rsidRPr="00071E6F">
        <w:t xml:space="preserve">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</w:t>
      </w:r>
      <w:hyperlink r:id="rId9" w:history="1">
        <w:r w:rsidRPr="00071E6F">
          <w:t>кодексом</w:t>
        </w:r>
      </w:hyperlink>
      <w:r w:rsidRPr="00071E6F">
        <w:t xml:space="preserve"> Российской Федерации.</w:t>
      </w:r>
    </w:p>
    <w:p w:rsidR="00391915" w:rsidRPr="00071E6F" w:rsidRDefault="00071E6F" w:rsidP="00071E6F">
      <w:pPr>
        <w:pStyle w:val="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71E6F">
        <w:rPr>
          <w:color w:val="000000"/>
          <w:sz w:val="28"/>
          <w:szCs w:val="28"/>
          <w:lang w:eastAsia="ru-RU"/>
        </w:rPr>
        <w:t xml:space="preserve">Таким образом, кандидат </w:t>
      </w:r>
      <w:r w:rsidRPr="00071E6F">
        <w:rPr>
          <w:sz w:val="28"/>
          <w:szCs w:val="28"/>
        </w:rPr>
        <w:t>Волков Дмитрий Николаевич в заявлении о согласии баллотироваться не указал (скрыл) сведения об имевшейся судимости по ч.2 ст. 228.1 УК РФ.</w:t>
      </w:r>
    </w:p>
    <w:p w:rsidR="00071E6F" w:rsidRPr="00071E6F" w:rsidRDefault="00071E6F" w:rsidP="00071E6F">
      <w:pPr>
        <w:pStyle w:val="ConsPlusNormal"/>
        <w:ind w:firstLine="709"/>
        <w:jc w:val="both"/>
      </w:pPr>
      <w:r w:rsidRPr="00071E6F">
        <w:t>Сокрытие кандидатом сведений о судимости является основанием отказа в регистрации кандидата (подпункт «е»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Федерации»).</w:t>
      </w:r>
    </w:p>
    <w:p w:rsidR="002771E2" w:rsidRPr="00071E6F" w:rsidRDefault="002771E2" w:rsidP="00071E6F">
      <w:pPr>
        <w:autoSpaceDE w:val="0"/>
        <w:autoSpaceDN w:val="0"/>
        <w:adjustRightInd w:val="0"/>
        <w:ind w:firstLine="709"/>
        <w:jc w:val="both"/>
      </w:pPr>
      <w:r w:rsidRPr="00071E6F">
        <w:t xml:space="preserve">В соответствии с </w:t>
      </w:r>
      <w:r w:rsidR="000237A1" w:rsidRPr="00071E6F">
        <w:t xml:space="preserve">частью </w:t>
      </w:r>
      <w:r w:rsidR="00BC6E35" w:rsidRPr="00071E6F">
        <w:t>5</w:t>
      </w:r>
      <w:r w:rsidRPr="00071E6F">
        <w:t xml:space="preserve"> </w:t>
      </w:r>
      <w:r w:rsidR="000237A1" w:rsidRPr="00071E6F">
        <w:t xml:space="preserve">статьи </w:t>
      </w:r>
      <w:r w:rsidRPr="00071E6F">
        <w:t xml:space="preserve">15 Уголовного кодекса </w:t>
      </w:r>
      <w:r w:rsidR="000237A1" w:rsidRPr="00071E6F">
        <w:t xml:space="preserve">Российской Федерации </w:t>
      </w:r>
      <w:r w:rsidR="00BC6E35" w:rsidRPr="00071E6F">
        <w:t>особо тяжкими преступлениями признаются умышленные деяния, за совершение которых УК РФ предусмотрено наказание в виде лишения свободы на срок свыше десяти лет или более строгое наказание</w:t>
      </w:r>
      <w:r w:rsidR="009E7D0F" w:rsidRPr="00071E6F">
        <w:t>.</w:t>
      </w:r>
    </w:p>
    <w:p w:rsidR="002771E2" w:rsidRPr="00071E6F" w:rsidRDefault="002771E2" w:rsidP="00071E6F">
      <w:pPr>
        <w:autoSpaceDE w:val="0"/>
        <w:autoSpaceDN w:val="0"/>
        <w:adjustRightInd w:val="0"/>
        <w:ind w:firstLine="709"/>
        <w:jc w:val="both"/>
      </w:pPr>
      <w:r w:rsidRPr="00071E6F">
        <w:t xml:space="preserve">Санкция </w:t>
      </w:r>
      <w:r w:rsidR="00FE0462" w:rsidRPr="00071E6F">
        <w:t xml:space="preserve">по </w:t>
      </w:r>
      <w:r w:rsidR="00DF505D" w:rsidRPr="00071E6F">
        <w:rPr>
          <w:rFonts w:eastAsia="Times New Roman"/>
          <w:color w:val="000000"/>
          <w:lang w:eastAsia="ru-RU"/>
        </w:rPr>
        <w:t>ч. 2</w:t>
      </w:r>
      <w:r w:rsidR="00FE0462" w:rsidRPr="00071E6F">
        <w:rPr>
          <w:rFonts w:eastAsia="Times New Roman"/>
          <w:color w:val="000000"/>
          <w:lang w:eastAsia="ru-RU"/>
        </w:rPr>
        <w:t xml:space="preserve"> </w:t>
      </w:r>
      <w:r w:rsidR="00BC6E35" w:rsidRPr="00071E6F">
        <w:rPr>
          <w:rFonts w:eastAsia="Times New Roman"/>
          <w:color w:val="000000"/>
          <w:lang w:eastAsia="ru-RU"/>
        </w:rPr>
        <w:t xml:space="preserve">ст. 228.1 </w:t>
      </w:r>
      <w:r w:rsidRPr="00071E6F">
        <w:t xml:space="preserve">УК РФ предусматривает </w:t>
      </w:r>
      <w:r w:rsidR="00A33870" w:rsidRPr="00071E6F">
        <w:t>наказание</w:t>
      </w:r>
      <w:r w:rsidR="00DF505D" w:rsidRPr="00071E6F">
        <w:t xml:space="preserve"> лишением свободы на срок от пяти до двенадцати лет</w:t>
      </w:r>
      <w:r w:rsidRPr="00071E6F">
        <w:t xml:space="preserve">, следовательно </w:t>
      </w:r>
      <w:r w:rsidR="00A33870" w:rsidRPr="00071E6F">
        <w:rPr>
          <w:rFonts w:eastAsia="Times New Roman"/>
          <w:color w:val="000000"/>
          <w:lang w:eastAsia="ru-RU"/>
        </w:rPr>
        <w:t>ч. 2</w:t>
      </w:r>
      <w:r w:rsidR="00FE0462" w:rsidRPr="00071E6F">
        <w:rPr>
          <w:rFonts w:eastAsia="Times New Roman"/>
          <w:color w:val="000000"/>
          <w:lang w:eastAsia="ru-RU"/>
        </w:rPr>
        <w:t xml:space="preserve"> ст. 228.1</w:t>
      </w:r>
      <w:r w:rsidR="00A33870" w:rsidRPr="00071E6F">
        <w:rPr>
          <w:rFonts w:eastAsia="Times New Roman"/>
          <w:color w:val="000000"/>
          <w:lang w:eastAsia="ru-RU"/>
        </w:rPr>
        <w:t xml:space="preserve"> </w:t>
      </w:r>
      <w:r w:rsidRPr="00071E6F">
        <w:t xml:space="preserve">УК РФ относится к категории </w:t>
      </w:r>
      <w:r w:rsidR="00FE0462" w:rsidRPr="00071E6F">
        <w:t xml:space="preserve">особо </w:t>
      </w:r>
      <w:r w:rsidRPr="00071E6F">
        <w:t>тяжких преступлений.</w:t>
      </w:r>
    </w:p>
    <w:p w:rsidR="002771E2" w:rsidRPr="00071E6F" w:rsidRDefault="00FE0462" w:rsidP="00071E6F">
      <w:pPr>
        <w:autoSpaceDE w:val="0"/>
        <w:autoSpaceDN w:val="0"/>
        <w:adjustRightInd w:val="0"/>
        <w:ind w:firstLine="709"/>
        <w:jc w:val="both"/>
      </w:pPr>
      <w:r w:rsidRPr="00071E6F">
        <w:t>В соответствии с подпунктом «а.2</w:t>
      </w:r>
      <w:r w:rsidR="002771E2" w:rsidRPr="00071E6F">
        <w:t>»</w:t>
      </w:r>
      <w:r w:rsidR="00B33361" w:rsidRPr="00071E6F">
        <w:t xml:space="preserve"> </w:t>
      </w:r>
      <w:r w:rsidR="002771E2" w:rsidRPr="00071E6F">
        <w:t>пункта 3.2 статьи</w:t>
      </w:r>
      <w:r w:rsidR="00DD06D9" w:rsidRPr="00071E6F">
        <w:t xml:space="preserve"> 4 Федерального закона от 12 июня </w:t>
      </w:r>
      <w:r w:rsidR="002771E2" w:rsidRPr="00071E6F">
        <w:t xml:space="preserve">2002 </w:t>
      </w:r>
      <w:r w:rsidR="00DD06D9" w:rsidRPr="00071E6F">
        <w:t xml:space="preserve">года </w:t>
      </w:r>
      <w:r w:rsidR="002771E2" w:rsidRPr="00071E6F">
        <w:t xml:space="preserve">№ 67-ФЗ «Об основных гарантиях избирательных прав и права на участие в референдуме граждан Российской Федерации» не имеют права быть избранными граждане Российской Федерации, </w:t>
      </w:r>
      <w:r w:rsidR="009E7D0F" w:rsidRPr="00071E6F">
        <w:t>осужденные к лишению свободы за совершение особо тяжких преступлений, судимость которых снята или погашена, - до истечения пятнадцати лет со дня снятия или погашения судимости</w:t>
      </w:r>
      <w:r w:rsidR="00B33361" w:rsidRPr="00071E6F">
        <w:t>.</w:t>
      </w:r>
    </w:p>
    <w:p w:rsidR="002F1237" w:rsidRPr="00071E6F" w:rsidRDefault="002F1237" w:rsidP="00071E6F">
      <w:pPr>
        <w:pStyle w:val="ConsPlusNormal"/>
        <w:ind w:firstLine="709"/>
        <w:jc w:val="both"/>
      </w:pPr>
      <w:r w:rsidRPr="00071E6F">
        <w:t xml:space="preserve">Поскольку с момента </w:t>
      </w:r>
      <w:r w:rsidR="00391915" w:rsidRPr="00071E6F">
        <w:t>снятия</w:t>
      </w:r>
      <w:r w:rsidRPr="00071E6F">
        <w:t xml:space="preserve"> судимости у канди</w:t>
      </w:r>
      <w:r w:rsidR="000D4B95" w:rsidRPr="00071E6F">
        <w:t>дата Волкова Дмитрия Николаевича</w:t>
      </w:r>
      <w:r w:rsidRPr="00071E6F">
        <w:t xml:space="preserve"> </w:t>
      </w:r>
      <w:r w:rsidR="00DF505D" w:rsidRPr="00071E6F">
        <w:t>(07.10.2011</w:t>
      </w:r>
      <w:r w:rsidRPr="00071E6F">
        <w:t>)</w:t>
      </w:r>
      <w:r w:rsidR="009E7D0F" w:rsidRPr="00071E6F">
        <w:t xml:space="preserve"> прошло менее пятнадцати</w:t>
      </w:r>
      <w:r w:rsidRPr="00071E6F">
        <w:t xml:space="preserve"> лет, то пасси</w:t>
      </w:r>
      <w:r w:rsidR="000D4B95" w:rsidRPr="00071E6F">
        <w:t>вное избирательное право у него</w:t>
      </w:r>
      <w:r w:rsidRPr="00071E6F">
        <w:t xml:space="preserve"> отсутствует, что согласно подпункту «а» пункта 24 статьи 38 Федерального закона «Об основных гарантиях избирательных прав и права на участие в референдуме граждан Российской Федерации», является основанием для отказа в регистрации кандидата.</w:t>
      </w:r>
    </w:p>
    <w:p w:rsidR="00352B57" w:rsidRPr="00071E6F" w:rsidRDefault="00352B57" w:rsidP="00071E6F">
      <w:pPr>
        <w:pStyle w:val="a6"/>
        <w:widowControl w:val="0"/>
        <w:suppressLineNumbers w:val="0"/>
        <w:tabs>
          <w:tab w:val="left" w:pos="708"/>
        </w:tabs>
        <w:spacing w:line="240" w:lineRule="auto"/>
        <w:ind w:firstLine="709"/>
        <w:jc w:val="both"/>
        <w:rPr>
          <w:sz w:val="28"/>
          <w:szCs w:val="28"/>
        </w:rPr>
      </w:pPr>
      <w:r w:rsidRPr="00071E6F">
        <w:rPr>
          <w:bCs/>
          <w:sz w:val="28"/>
          <w:szCs w:val="28"/>
        </w:rPr>
        <w:t>Учитывая вышеизложенное, и в</w:t>
      </w:r>
      <w:r w:rsidRPr="00071E6F">
        <w:rPr>
          <w:sz w:val="28"/>
          <w:szCs w:val="28"/>
        </w:rPr>
        <w:t xml:space="preserve"> соответствии </w:t>
      </w:r>
      <w:r w:rsidR="00071E6F" w:rsidRPr="00071E6F">
        <w:rPr>
          <w:sz w:val="28"/>
          <w:szCs w:val="28"/>
        </w:rPr>
        <w:t>с</w:t>
      </w:r>
      <w:r w:rsidR="00751480" w:rsidRPr="00071E6F">
        <w:rPr>
          <w:sz w:val="28"/>
          <w:szCs w:val="28"/>
        </w:rPr>
        <w:t xml:space="preserve"> </w:t>
      </w:r>
      <w:r w:rsidRPr="00071E6F">
        <w:rPr>
          <w:sz w:val="28"/>
          <w:szCs w:val="28"/>
        </w:rPr>
        <w:t>подп</w:t>
      </w:r>
      <w:r w:rsidR="00FC1112" w:rsidRPr="00071E6F">
        <w:rPr>
          <w:sz w:val="28"/>
          <w:szCs w:val="28"/>
        </w:rPr>
        <w:t>ункт</w:t>
      </w:r>
      <w:r w:rsidR="00751480" w:rsidRPr="00071E6F">
        <w:rPr>
          <w:sz w:val="28"/>
          <w:szCs w:val="28"/>
        </w:rPr>
        <w:t>ами</w:t>
      </w:r>
      <w:r w:rsidR="00FC1112" w:rsidRPr="00071E6F">
        <w:rPr>
          <w:sz w:val="28"/>
          <w:szCs w:val="28"/>
        </w:rPr>
        <w:t xml:space="preserve"> «</w:t>
      </w:r>
      <w:r w:rsidRPr="00071E6F">
        <w:rPr>
          <w:sz w:val="28"/>
          <w:szCs w:val="28"/>
        </w:rPr>
        <w:t>а»</w:t>
      </w:r>
      <w:r w:rsidR="00751480" w:rsidRPr="00071E6F">
        <w:rPr>
          <w:sz w:val="28"/>
          <w:szCs w:val="28"/>
        </w:rPr>
        <w:t>, «е»</w:t>
      </w:r>
      <w:r w:rsidRPr="00071E6F">
        <w:rPr>
          <w:sz w:val="28"/>
          <w:szCs w:val="28"/>
        </w:rPr>
        <w:t xml:space="preserve"> </w:t>
      </w:r>
      <w:r w:rsidRPr="00071E6F">
        <w:rPr>
          <w:sz w:val="28"/>
          <w:szCs w:val="28"/>
        </w:rPr>
        <w:lastRenderedPageBreak/>
        <w:t>п</w:t>
      </w:r>
      <w:r w:rsidR="00FC1112" w:rsidRPr="00071E6F">
        <w:rPr>
          <w:sz w:val="28"/>
          <w:szCs w:val="28"/>
        </w:rPr>
        <w:t xml:space="preserve">ункта </w:t>
      </w:r>
      <w:r w:rsidRPr="00071E6F">
        <w:rPr>
          <w:sz w:val="28"/>
          <w:szCs w:val="28"/>
        </w:rPr>
        <w:t>24 ст</w:t>
      </w:r>
      <w:r w:rsidR="00E6161A" w:rsidRPr="00071E6F">
        <w:rPr>
          <w:sz w:val="28"/>
          <w:szCs w:val="28"/>
        </w:rPr>
        <w:t xml:space="preserve">атьи </w:t>
      </w:r>
      <w:r w:rsidRPr="00071E6F">
        <w:rPr>
          <w:sz w:val="28"/>
          <w:szCs w:val="28"/>
        </w:rPr>
        <w:t xml:space="preserve">38 Федерального закона от </w:t>
      </w:r>
      <w:r w:rsidR="00E6161A" w:rsidRPr="00071E6F">
        <w:rPr>
          <w:sz w:val="28"/>
          <w:szCs w:val="28"/>
        </w:rPr>
        <w:t>12.06.2002</w:t>
      </w:r>
      <w:r w:rsidRPr="00071E6F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пункт</w:t>
      </w:r>
      <w:r w:rsidR="002F1237" w:rsidRPr="00071E6F">
        <w:rPr>
          <w:sz w:val="28"/>
          <w:szCs w:val="28"/>
        </w:rPr>
        <w:t>ами</w:t>
      </w:r>
      <w:r w:rsidRPr="00071E6F">
        <w:rPr>
          <w:sz w:val="28"/>
          <w:szCs w:val="28"/>
        </w:rPr>
        <w:t xml:space="preserve"> 1</w:t>
      </w:r>
      <w:r w:rsidR="002F1237" w:rsidRPr="00071E6F">
        <w:rPr>
          <w:sz w:val="28"/>
          <w:szCs w:val="28"/>
        </w:rPr>
        <w:t>, 8</w:t>
      </w:r>
      <w:r w:rsidRPr="00071E6F">
        <w:rPr>
          <w:sz w:val="28"/>
          <w:szCs w:val="28"/>
        </w:rPr>
        <w:t xml:space="preserve"> части 6 статьи 47, статьей 109 Избирательного кодекса Республики Татарстан, территориальная избирательная комиссия </w:t>
      </w:r>
      <w:r w:rsidR="00D753F8" w:rsidRPr="00071E6F">
        <w:rPr>
          <w:sz w:val="28"/>
          <w:szCs w:val="28"/>
        </w:rPr>
        <w:t>Альметьевского</w:t>
      </w:r>
      <w:r w:rsidR="002F1237" w:rsidRPr="00071E6F">
        <w:rPr>
          <w:sz w:val="28"/>
          <w:szCs w:val="28"/>
        </w:rPr>
        <w:t xml:space="preserve"> района</w:t>
      </w:r>
      <w:r w:rsidRPr="00071E6F">
        <w:rPr>
          <w:sz w:val="28"/>
          <w:szCs w:val="28"/>
        </w:rPr>
        <w:t xml:space="preserve"> Республики Татарстан</w:t>
      </w:r>
      <w:r w:rsidR="00E6161A" w:rsidRPr="00071E6F">
        <w:rPr>
          <w:sz w:val="28"/>
          <w:szCs w:val="28"/>
        </w:rPr>
        <w:t xml:space="preserve"> </w:t>
      </w:r>
      <w:r w:rsidRPr="00071E6F">
        <w:rPr>
          <w:sz w:val="28"/>
          <w:szCs w:val="28"/>
        </w:rPr>
        <w:t>решила:</w:t>
      </w:r>
    </w:p>
    <w:p w:rsidR="00032D81" w:rsidRPr="00071E6F" w:rsidRDefault="00032D81" w:rsidP="00071E6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r w:rsidRPr="00071E6F">
        <w:rPr>
          <w:sz w:val="28"/>
          <w:szCs w:val="28"/>
        </w:rPr>
        <w:t xml:space="preserve">1. Отказать </w:t>
      </w:r>
      <w:r w:rsidR="00A33870" w:rsidRPr="00071E6F">
        <w:rPr>
          <w:sz w:val="28"/>
          <w:szCs w:val="28"/>
        </w:rPr>
        <w:t>Волкову Дмитрию Николаевичу</w:t>
      </w:r>
      <w:r w:rsidR="00214D57" w:rsidRPr="00071E6F">
        <w:rPr>
          <w:sz w:val="28"/>
          <w:szCs w:val="28"/>
        </w:rPr>
        <w:t>,</w:t>
      </w:r>
      <w:r w:rsidR="002F1237" w:rsidRPr="00071E6F">
        <w:rPr>
          <w:sz w:val="28"/>
          <w:szCs w:val="28"/>
        </w:rPr>
        <w:t xml:space="preserve"> </w:t>
      </w:r>
      <w:r w:rsidR="00214D57" w:rsidRPr="00071E6F">
        <w:rPr>
          <w:sz w:val="28"/>
          <w:szCs w:val="28"/>
        </w:rPr>
        <w:t>выдвинут</w:t>
      </w:r>
      <w:r w:rsidR="00A33870" w:rsidRPr="00071E6F">
        <w:rPr>
          <w:sz w:val="28"/>
          <w:szCs w:val="28"/>
        </w:rPr>
        <w:t>ому</w:t>
      </w:r>
      <w:r w:rsidR="002F1237" w:rsidRPr="00071E6F">
        <w:rPr>
          <w:sz w:val="28"/>
          <w:szCs w:val="28"/>
        </w:rPr>
        <w:t xml:space="preserve"> </w:t>
      </w:r>
      <w:r w:rsidR="00D753F8" w:rsidRPr="00071E6F">
        <w:rPr>
          <w:rFonts w:cs="Calibri"/>
          <w:color w:val="000000"/>
          <w:kern w:val="2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214D57" w:rsidRPr="00071E6F">
        <w:rPr>
          <w:sz w:val="28"/>
          <w:szCs w:val="28"/>
        </w:rPr>
        <w:t>,</w:t>
      </w:r>
      <w:r w:rsidR="002F1237" w:rsidRPr="00071E6F">
        <w:rPr>
          <w:sz w:val="28"/>
          <w:szCs w:val="28"/>
        </w:rPr>
        <w:t xml:space="preserve"> </w:t>
      </w:r>
      <w:r w:rsidR="00214D57" w:rsidRPr="00071E6F">
        <w:rPr>
          <w:sz w:val="28"/>
          <w:szCs w:val="28"/>
        </w:rPr>
        <w:t xml:space="preserve">в регистрации </w:t>
      </w:r>
      <w:r w:rsidRPr="00071E6F">
        <w:rPr>
          <w:sz w:val="28"/>
          <w:szCs w:val="28"/>
        </w:rPr>
        <w:t xml:space="preserve">кандидатом в депутаты </w:t>
      </w:r>
      <w:proofErr w:type="spellStart"/>
      <w:r w:rsidR="00DF505D" w:rsidRPr="00071E6F">
        <w:rPr>
          <w:sz w:val="28"/>
          <w:szCs w:val="28"/>
        </w:rPr>
        <w:t>Бутинск</w:t>
      </w:r>
      <w:r w:rsidR="00D753F8" w:rsidRPr="00071E6F">
        <w:rPr>
          <w:sz w:val="28"/>
          <w:szCs w:val="28"/>
        </w:rPr>
        <w:t>ого</w:t>
      </w:r>
      <w:proofErr w:type="spellEnd"/>
      <w:r w:rsidR="00D753F8" w:rsidRPr="00071E6F">
        <w:rPr>
          <w:sz w:val="28"/>
          <w:szCs w:val="28"/>
        </w:rPr>
        <w:t xml:space="preserve"> сельского Совета Альметьевского </w:t>
      </w:r>
      <w:r w:rsidR="002F1237" w:rsidRPr="00071E6F">
        <w:rPr>
          <w:sz w:val="28"/>
          <w:szCs w:val="28"/>
        </w:rPr>
        <w:t xml:space="preserve">муниципального района Республики Татарстан третьего </w:t>
      </w:r>
      <w:r w:rsidR="00D753F8" w:rsidRPr="00071E6F">
        <w:rPr>
          <w:sz w:val="28"/>
          <w:szCs w:val="28"/>
        </w:rPr>
        <w:t xml:space="preserve">созыва по </w:t>
      </w:r>
      <w:proofErr w:type="spellStart"/>
      <w:r w:rsidR="00DF505D" w:rsidRPr="00071E6F">
        <w:rPr>
          <w:sz w:val="28"/>
          <w:szCs w:val="28"/>
        </w:rPr>
        <w:t>Бутинск</w:t>
      </w:r>
      <w:r w:rsidR="00D753F8" w:rsidRPr="00071E6F">
        <w:rPr>
          <w:sz w:val="28"/>
          <w:szCs w:val="28"/>
        </w:rPr>
        <w:t>ому</w:t>
      </w:r>
      <w:proofErr w:type="spellEnd"/>
      <w:r w:rsidR="002F1237" w:rsidRPr="00071E6F">
        <w:rPr>
          <w:sz w:val="28"/>
          <w:szCs w:val="28"/>
        </w:rPr>
        <w:t xml:space="preserve"> одноманд</w:t>
      </w:r>
      <w:r w:rsidR="00A33870" w:rsidRPr="00071E6F">
        <w:rPr>
          <w:sz w:val="28"/>
          <w:szCs w:val="28"/>
        </w:rPr>
        <w:t>атному избирательному округу № 1</w:t>
      </w:r>
      <w:r w:rsidR="00D753F8" w:rsidRPr="00071E6F">
        <w:rPr>
          <w:sz w:val="28"/>
          <w:szCs w:val="28"/>
        </w:rPr>
        <w:t xml:space="preserve"> на дополнительных выборах 9 сентября 2018</w:t>
      </w:r>
      <w:r w:rsidR="00214D57" w:rsidRPr="00071E6F">
        <w:rPr>
          <w:sz w:val="28"/>
          <w:szCs w:val="28"/>
        </w:rPr>
        <w:t xml:space="preserve"> года</w:t>
      </w:r>
      <w:r w:rsidRPr="00071E6F">
        <w:rPr>
          <w:sz w:val="28"/>
          <w:szCs w:val="28"/>
        </w:rPr>
        <w:t>.</w:t>
      </w:r>
    </w:p>
    <w:p w:rsidR="00032D81" w:rsidRPr="00071E6F" w:rsidRDefault="00D753F8" w:rsidP="00071E6F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bookmarkStart w:id="0" w:name="_GoBack1"/>
      <w:bookmarkEnd w:id="0"/>
      <w:r w:rsidRPr="00071E6F">
        <w:rPr>
          <w:sz w:val="28"/>
          <w:szCs w:val="28"/>
        </w:rPr>
        <w:t>2. Направить настоящее решение</w:t>
      </w:r>
      <w:r w:rsidR="00032D81" w:rsidRPr="00071E6F">
        <w:rPr>
          <w:sz w:val="28"/>
          <w:szCs w:val="28"/>
        </w:rPr>
        <w:t xml:space="preserve"> </w:t>
      </w:r>
      <w:r w:rsidR="00A33870" w:rsidRPr="00071E6F">
        <w:rPr>
          <w:sz w:val="28"/>
          <w:szCs w:val="28"/>
        </w:rPr>
        <w:t>Волкову Дмитрию Николаевичу</w:t>
      </w:r>
      <w:r w:rsidR="00032D81" w:rsidRPr="00071E6F">
        <w:rPr>
          <w:sz w:val="28"/>
          <w:szCs w:val="28"/>
        </w:rPr>
        <w:t>.</w:t>
      </w:r>
    </w:p>
    <w:p w:rsidR="00D753F8" w:rsidRPr="00071E6F" w:rsidRDefault="00032D81" w:rsidP="00071E6F">
      <w:pPr>
        <w:pStyle w:val="a8"/>
        <w:widowControl w:val="0"/>
        <w:spacing w:after="0" w:line="240" w:lineRule="auto"/>
        <w:ind w:firstLine="709"/>
        <w:jc w:val="both"/>
        <w:rPr>
          <w:rFonts w:cs="Calibri"/>
          <w:kern w:val="2"/>
          <w:sz w:val="28"/>
          <w:szCs w:val="28"/>
        </w:rPr>
      </w:pPr>
      <w:r w:rsidRPr="00071E6F">
        <w:rPr>
          <w:sz w:val="28"/>
          <w:szCs w:val="28"/>
        </w:rPr>
        <w:t xml:space="preserve">3. </w:t>
      </w:r>
      <w:r w:rsidR="00D753F8" w:rsidRPr="00071E6F">
        <w:rPr>
          <w:rFonts w:cs="Calibri"/>
          <w:kern w:val="2"/>
          <w:sz w:val="28"/>
          <w:szCs w:val="28"/>
        </w:rPr>
        <w:t>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032D81" w:rsidRDefault="00032D81" w:rsidP="000D4B95">
      <w:pPr>
        <w:pStyle w:val="a8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6D5FC1" w:rsidRPr="00A8038B" w:rsidRDefault="006D5FC1" w:rsidP="000D4B95">
      <w:pPr>
        <w:pStyle w:val="a8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 w:cs="Calibri"/>
          <w:kern w:val="2"/>
          <w:lang w:eastAsia="ar-SA"/>
        </w:rPr>
        <w:t>П</w:t>
      </w:r>
      <w:r w:rsidRPr="00D753F8">
        <w:rPr>
          <w:rFonts w:eastAsia="Times New Roman"/>
        </w:rPr>
        <w:t>редседатель Территориальной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избирательной комиссии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Альметьевского района</w:t>
      </w:r>
    </w:p>
    <w:p w:rsidR="00D753F8" w:rsidRPr="00D753F8" w:rsidRDefault="00D753F8" w:rsidP="00D753F8">
      <w:pPr>
        <w:jc w:val="both"/>
        <w:rPr>
          <w:rFonts w:eastAsia="Times New Roman"/>
          <w:b/>
          <w:bCs/>
        </w:rPr>
      </w:pPr>
      <w:r w:rsidRPr="00D753F8">
        <w:rPr>
          <w:rFonts w:eastAsia="Times New Roman"/>
        </w:rPr>
        <w:t xml:space="preserve">Республики Татарстан </w:t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  <w:t xml:space="preserve">И.Ф. </w:t>
      </w:r>
      <w:proofErr w:type="spellStart"/>
      <w:r w:rsidRPr="00D753F8">
        <w:rPr>
          <w:rFonts w:eastAsia="Times New Roman"/>
        </w:rPr>
        <w:t>Набиуллин</w:t>
      </w:r>
      <w:proofErr w:type="spellEnd"/>
    </w:p>
    <w:p w:rsidR="00D753F8" w:rsidRPr="00D753F8" w:rsidRDefault="00D753F8" w:rsidP="00D753F8">
      <w:pPr>
        <w:jc w:val="both"/>
        <w:rPr>
          <w:rFonts w:eastAsia="Times New Roman"/>
          <w:b/>
          <w:bCs/>
          <w:sz w:val="16"/>
          <w:szCs w:val="16"/>
        </w:rPr>
      </w:pP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Секретарь Территориальной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 xml:space="preserve">избирательной комиссии </w:t>
      </w:r>
    </w:p>
    <w:p w:rsidR="00D753F8" w:rsidRPr="00D753F8" w:rsidRDefault="00D753F8" w:rsidP="00D753F8">
      <w:pPr>
        <w:tabs>
          <w:tab w:val="center" w:pos="0"/>
          <w:tab w:val="right" w:pos="8306"/>
        </w:tabs>
        <w:jc w:val="both"/>
        <w:rPr>
          <w:rFonts w:eastAsia="Times New Roman"/>
          <w:lang w:eastAsia="ru-RU"/>
        </w:rPr>
      </w:pPr>
      <w:r w:rsidRPr="00D753F8">
        <w:rPr>
          <w:rFonts w:eastAsia="Times New Roman"/>
          <w:lang w:eastAsia="ru-RU"/>
        </w:rPr>
        <w:t>Альметьевского района</w:t>
      </w:r>
    </w:p>
    <w:p w:rsidR="00D753F8" w:rsidRPr="00D753F8" w:rsidRDefault="00D753F8" w:rsidP="00D753F8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  <w:rPr>
          <w:rFonts w:eastAsia="Times New Roman" w:cs="Calibri"/>
          <w:kern w:val="2"/>
          <w:lang w:eastAsia="ar-SA"/>
        </w:rPr>
      </w:pPr>
      <w:r w:rsidRPr="00D753F8">
        <w:rPr>
          <w:rFonts w:eastAsia="Times New Roman"/>
          <w:lang w:val="x-none" w:eastAsia="x-none"/>
        </w:rPr>
        <w:t>Республики Татарстан</w:t>
      </w:r>
      <w:r w:rsidRPr="00D753F8">
        <w:rPr>
          <w:rFonts w:eastAsia="Times New Roman"/>
          <w:lang w:val="x-none" w:eastAsia="x-none"/>
        </w:rPr>
        <w:tab/>
      </w:r>
      <w:r w:rsidRPr="00D753F8">
        <w:rPr>
          <w:rFonts w:eastAsia="Times New Roman"/>
          <w:lang w:eastAsia="x-none"/>
        </w:rPr>
        <w:t xml:space="preserve">                                                        </w:t>
      </w:r>
      <w:r w:rsidR="00972398">
        <w:rPr>
          <w:rFonts w:eastAsia="Times New Roman"/>
          <w:lang w:eastAsia="x-none"/>
        </w:rPr>
        <w:t xml:space="preserve">    </w:t>
      </w:r>
      <w:r w:rsidRPr="00D753F8">
        <w:rPr>
          <w:rFonts w:eastAsia="Times New Roman"/>
          <w:lang w:eastAsia="x-none"/>
        </w:rPr>
        <w:t>Д.Н. Юнусова</w:t>
      </w:r>
    </w:p>
    <w:p w:rsidR="002F1237" w:rsidRPr="00A8038B" w:rsidRDefault="002F1237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both"/>
        <w:rPr>
          <w:sz w:val="28"/>
          <w:szCs w:val="28"/>
        </w:rPr>
      </w:pPr>
    </w:p>
    <w:p w:rsidR="006C59FF" w:rsidRPr="00A8038B" w:rsidRDefault="006C59FF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left="4248"/>
        <w:jc w:val="both"/>
        <w:rPr>
          <w:sz w:val="28"/>
          <w:szCs w:val="28"/>
        </w:rPr>
      </w:pPr>
      <w:bookmarkStart w:id="1" w:name="_GoBack"/>
      <w:bookmarkEnd w:id="1"/>
    </w:p>
    <w:sectPr w:rsidR="006C59FF" w:rsidRPr="00A8038B" w:rsidSect="00832BA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70A9"/>
    <w:multiLevelType w:val="multilevel"/>
    <w:tmpl w:val="CB68D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786022"/>
    <w:multiLevelType w:val="hybridMultilevel"/>
    <w:tmpl w:val="3D1E01D4"/>
    <w:lvl w:ilvl="0" w:tplc="4AE4928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>
    <w:nsid w:val="49993BDB"/>
    <w:multiLevelType w:val="hybridMultilevel"/>
    <w:tmpl w:val="2482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C04E3"/>
    <w:multiLevelType w:val="hybridMultilevel"/>
    <w:tmpl w:val="BCA0C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E6D72"/>
    <w:multiLevelType w:val="hybridMultilevel"/>
    <w:tmpl w:val="A4A2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76EFB"/>
    <w:multiLevelType w:val="hybridMultilevel"/>
    <w:tmpl w:val="65F4C712"/>
    <w:lvl w:ilvl="0" w:tplc="B40A810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88"/>
    <w:rsid w:val="000004A0"/>
    <w:rsid w:val="000237A1"/>
    <w:rsid w:val="00032D81"/>
    <w:rsid w:val="00040CF1"/>
    <w:rsid w:val="00071E6F"/>
    <w:rsid w:val="000A6377"/>
    <w:rsid w:val="000D4B95"/>
    <w:rsid w:val="00126D35"/>
    <w:rsid w:val="001C0ED7"/>
    <w:rsid w:val="00214D57"/>
    <w:rsid w:val="0022187C"/>
    <w:rsid w:val="002771E2"/>
    <w:rsid w:val="002C2153"/>
    <w:rsid w:val="002F1237"/>
    <w:rsid w:val="00352B57"/>
    <w:rsid w:val="00391915"/>
    <w:rsid w:val="0039525F"/>
    <w:rsid w:val="00464383"/>
    <w:rsid w:val="00502F6D"/>
    <w:rsid w:val="00560200"/>
    <w:rsid w:val="005F6FEF"/>
    <w:rsid w:val="00612927"/>
    <w:rsid w:val="006A7DAF"/>
    <w:rsid w:val="006C59FF"/>
    <w:rsid w:val="006D5FC1"/>
    <w:rsid w:val="006F1DE0"/>
    <w:rsid w:val="00751480"/>
    <w:rsid w:val="007B1FB5"/>
    <w:rsid w:val="00832BA8"/>
    <w:rsid w:val="008B4B9B"/>
    <w:rsid w:val="00930349"/>
    <w:rsid w:val="00972398"/>
    <w:rsid w:val="009A632F"/>
    <w:rsid w:val="009E7D0F"/>
    <w:rsid w:val="00A33870"/>
    <w:rsid w:val="00A35C5A"/>
    <w:rsid w:val="00A45885"/>
    <w:rsid w:val="00A74C06"/>
    <w:rsid w:val="00A8038B"/>
    <w:rsid w:val="00B04856"/>
    <w:rsid w:val="00B1111D"/>
    <w:rsid w:val="00B22617"/>
    <w:rsid w:val="00B312E5"/>
    <w:rsid w:val="00B33361"/>
    <w:rsid w:val="00BC6E35"/>
    <w:rsid w:val="00BE4D87"/>
    <w:rsid w:val="00C64E30"/>
    <w:rsid w:val="00CA26B0"/>
    <w:rsid w:val="00D62D02"/>
    <w:rsid w:val="00D753F8"/>
    <w:rsid w:val="00DD06D9"/>
    <w:rsid w:val="00DE5588"/>
    <w:rsid w:val="00DF505D"/>
    <w:rsid w:val="00E61422"/>
    <w:rsid w:val="00E6161A"/>
    <w:rsid w:val="00E70B0A"/>
    <w:rsid w:val="00E96870"/>
    <w:rsid w:val="00ED536B"/>
    <w:rsid w:val="00F812B3"/>
    <w:rsid w:val="00FC1112"/>
    <w:rsid w:val="00FE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  <w:style w:type="character" w:customStyle="1" w:styleId="ab">
    <w:name w:val="Подпись к картинке_"/>
    <w:basedOn w:val="a0"/>
    <w:link w:val="ac"/>
    <w:rsid w:val="00DF505D"/>
    <w:rPr>
      <w:rFonts w:eastAsia="Times New Roman"/>
      <w:sz w:val="26"/>
      <w:szCs w:val="26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DF505D"/>
    <w:pPr>
      <w:widowControl w:val="0"/>
      <w:shd w:val="clear" w:color="auto" w:fill="FFFFFF"/>
      <w:spacing w:line="307" w:lineRule="exact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  <w:style w:type="character" w:customStyle="1" w:styleId="ab">
    <w:name w:val="Подпись к картинке_"/>
    <w:basedOn w:val="a0"/>
    <w:link w:val="ac"/>
    <w:rsid w:val="00DF505D"/>
    <w:rPr>
      <w:rFonts w:eastAsia="Times New Roman"/>
      <w:sz w:val="26"/>
      <w:szCs w:val="26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DF505D"/>
    <w:pPr>
      <w:widowControl w:val="0"/>
      <w:shd w:val="clear" w:color="auto" w:fill="FFFFFF"/>
      <w:spacing w:line="307" w:lineRule="exact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C507793F4E04BF18D79545805C1F2079D0F5A53B6E20ABD5CAD805C39773E92395F5978907j8p0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C507793F4E04BF18D79545805C1F2072D6F6A4373D77A9849FD600CBjCp7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C507793F4E04BF18D79545805C1F2072D6F6A4373D77A9849FD600CBjCp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7EA7B-447A-4301-A8AA-0290F62BD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9</cp:revision>
  <cp:lastPrinted>2018-08-07T10:53:00Z</cp:lastPrinted>
  <dcterms:created xsi:type="dcterms:W3CDTF">2018-08-03T04:43:00Z</dcterms:created>
  <dcterms:modified xsi:type="dcterms:W3CDTF">2018-08-07T10:54:00Z</dcterms:modified>
</cp:coreProperties>
</file>